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7B" w:rsidRPr="00BC46F1" w:rsidRDefault="0021367B" w:rsidP="0021367B">
      <w:pPr>
        <w:jc w:val="center"/>
      </w:pPr>
      <w:r w:rsidRPr="003859D1">
        <w:rPr>
          <w:noProof/>
        </w:rPr>
        <w:drawing>
          <wp:inline distT="0" distB="0" distL="0" distR="0" wp14:anchorId="1113C86E" wp14:editId="3EFCEF6A">
            <wp:extent cx="942975" cy="942975"/>
            <wp:effectExtent l="0" t="0" r="9525" b="9525"/>
            <wp:docPr id="1" name="Picture 1" descr="amblem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lem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7B" w:rsidRPr="00BC46F1" w:rsidRDefault="0021367B" w:rsidP="0021367B">
      <w:pPr>
        <w:jc w:val="center"/>
        <w:rPr>
          <w:sz w:val="4"/>
          <w:szCs w:val="4"/>
        </w:rPr>
      </w:pPr>
    </w:p>
    <w:p w:rsidR="0021367B" w:rsidRPr="00BC46F1" w:rsidRDefault="0021367B" w:rsidP="0021367B">
      <w:pPr>
        <w:jc w:val="center"/>
        <w:rPr>
          <w:b/>
          <w:sz w:val="28"/>
          <w:szCs w:val="28"/>
        </w:rPr>
      </w:pPr>
      <w:r w:rsidRPr="00BC46F1">
        <w:rPr>
          <w:b/>
          <w:sz w:val="28"/>
          <w:szCs w:val="28"/>
        </w:rPr>
        <w:t>РЕПУБЛИКА СРПСКА</w:t>
      </w:r>
    </w:p>
    <w:p w:rsidR="0021367B" w:rsidRPr="00BC46F1" w:rsidRDefault="0021367B" w:rsidP="00242235">
      <w:pPr>
        <w:ind w:left="-180" w:hanging="90"/>
        <w:jc w:val="center"/>
        <w:rPr>
          <w:b/>
          <w:sz w:val="36"/>
          <w:szCs w:val="36"/>
        </w:rPr>
      </w:pPr>
      <w:r w:rsidRPr="00BC46F1">
        <w:rPr>
          <w:b/>
          <w:sz w:val="36"/>
          <w:szCs w:val="36"/>
        </w:rPr>
        <w:t>МИНИСТАРСТВО ПРОСВЈЕТЕ И КУЛТУРЕ</w:t>
      </w:r>
    </w:p>
    <w:p w:rsidR="0021367B" w:rsidRPr="00BC46F1" w:rsidRDefault="0021367B" w:rsidP="00242235">
      <w:pPr>
        <w:tabs>
          <w:tab w:val="left" w:pos="0"/>
        </w:tabs>
        <w:ind w:hanging="630"/>
        <w:jc w:val="center"/>
        <w:rPr>
          <w:b/>
          <w:caps/>
        </w:rPr>
      </w:pPr>
      <w:r w:rsidRPr="00BC46F1">
        <w:rPr>
          <w:b/>
          <w:caps/>
        </w:rPr>
        <w:t>Републички завод за заштиту културно-историјског и природног насљеђа</w:t>
      </w:r>
    </w:p>
    <w:p w:rsidR="0021367B" w:rsidRPr="004A1041" w:rsidRDefault="0021367B" w:rsidP="0021367B">
      <w:pPr>
        <w:pBdr>
          <w:bottom w:val="single" w:sz="4" w:space="5" w:color="auto"/>
        </w:pBdr>
        <w:spacing w:before="120" w:after="80"/>
        <w:jc w:val="center"/>
        <w:rPr>
          <w:b/>
          <w:lang w:val="sr-Cyrl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8BFB" wp14:editId="39FBC0D3">
                <wp:simplePos x="0" y="0"/>
                <wp:positionH relativeFrom="column">
                  <wp:posOffset>510540</wp:posOffset>
                </wp:positionH>
                <wp:positionV relativeFrom="paragraph">
                  <wp:posOffset>29210</wp:posOffset>
                </wp:positionV>
                <wp:extent cx="5334000" cy="1270"/>
                <wp:effectExtent l="0" t="0" r="19050" b="368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17B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2.3pt" to="460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" strokecolor="#333" strokeweight="1pt"/>
            </w:pict>
          </mc:Fallback>
        </mc:AlternateContent>
      </w:r>
      <w:proofErr w:type="spellStart"/>
      <w:r w:rsidRPr="00BC46F1">
        <w:rPr>
          <w:sz w:val="18"/>
          <w:szCs w:val="18"/>
        </w:rPr>
        <w:t>Вука</w:t>
      </w:r>
      <w:proofErr w:type="spellEnd"/>
      <w:r w:rsidRPr="00BC46F1">
        <w:rPr>
          <w:sz w:val="18"/>
          <w:szCs w:val="18"/>
        </w:rPr>
        <w:t xml:space="preserve"> </w:t>
      </w:r>
      <w:proofErr w:type="spellStart"/>
      <w:r w:rsidRPr="00BC46F1">
        <w:rPr>
          <w:sz w:val="18"/>
          <w:szCs w:val="18"/>
        </w:rPr>
        <w:t>Караџића</w:t>
      </w:r>
      <w:proofErr w:type="spellEnd"/>
      <w:r w:rsidRPr="00BC46F1">
        <w:rPr>
          <w:sz w:val="18"/>
          <w:szCs w:val="18"/>
        </w:rPr>
        <w:t xml:space="preserve"> 4/VI, 78000 </w:t>
      </w:r>
      <w:proofErr w:type="spellStart"/>
      <w:r w:rsidRPr="00BC46F1">
        <w:rPr>
          <w:sz w:val="18"/>
          <w:szCs w:val="18"/>
        </w:rPr>
        <w:t>Бањалука</w:t>
      </w:r>
      <w:proofErr w:type="spellEnd"/>
      <w:r w:rsidRPr="00BC46F1">
        <w:rPr>
          <w:sz w:val="18"/>
          <w:szCs w:val="18"/>
        </w:rPr>
        <w:t xml:space="preserve">, </w:t>
      </w:r>
      <w:proofErr w:type="spellStart"/>
      <w:proofErr w:type="gramStart"/>
      <w:r w:rsidRPr="00BC46F1">
        <w:rPr>
          <w:sz w:val="18"/>
          <w:szCs w:val="18"/>
        </w:rPr>
        <w:t>тел</w:t>
      </w:r>
      <w:proofErr w:type="spellEnd"/>
      <w:proofErr w:type="gramEnd"/>
      <w:r w:rsidRPr="00BC46F1">
        <w:rPr>
          <w:sz w:val="18"/>
          <w:szCs w:val="18"/>
        </w:rPr>
        <w:t>: 051/247-41</w:t>
      </w:r>
      <w:r w:rsidRPr="00BC46F1">
        <w:rPr>
          <w:sz w:val="18"/>
          <w:szCs w:val="18"/>
          <w:lang w:val="sr-Cyrl-BA"/>
        </w:rPr>
        <w:t>9</w:t>
      </w:r>
      <w:r w:rsidRPr="00BC46F1">
        <w:rPr>
          <w:sz w:val="18"/>
          <w:szCs w:val="18"/>
        </w:rPr>
        <w:t xml:space="preserve">, </w:t>
      </w:r>
      <w:proofErr w:type="spellStart"/>
      <w:r w:rsidRPr="00BC46F1">
        <w:rPr>
          <w:sz w:val="18"/>
          <w:szCs w:val="18"/>
        </w:rPr>
        <w:t>факс</w:t>
      </w:r>
      <w:proofErr w:type="spellEnd"/>
      <w:r w:rsidRPr="00BC46F1">
        <w:rPr>
          <w:sz w:val="18"/>
          <w:szCs w:val="18"/>
        </w:rPr>
        <w:t xml:space="preserve">: 051/247-545 </w:t>
      </w:r>
      <w:r w:rsidRPr="00BC46F1">
        <w:rPr>
          <w:sz w:val="18"/>
          <w:szCs w:val="18"/>
          <w:lang w:val="sr-Latn-CS"/>
        </w:rPr>
        <w:t>E-mail: rzzzs@blic.net</w:t>
      </w:r>
    </w:p>
    <w:p w:rsidR="0021367B" w:rsidRDefault="0021367B" w:rsidP="0021367B">
      <w:pPr>
        <w:rPr>
          <w:sz w:val="24"/>
          <w:szCs w:val="24"/>
        </w:rPr>
      </w:pPr>
    </w:p>
    <w:p w:rsidR="0021367B" w:rsidRPr="00242235" w:rsidRDefault="00242235" w:rsidP="00242235">
      <w:pPr>
        <w:jc w:val="center"/>
        <w:rPr>
          <w:b/>
          <w:sz w:val="28"/>
          <w:lang w:val="sr-Cyrl-RS"/>
        </w:rPr>
      </w:pPr>
      <w:r w:rsidRPr="00242235">
        <w:rPr>
          <w:b/>
          <w:sz w:val="28"/>
          <w:lang w:val="sr-Cyrl-RS"/>
        </w:rPr>
        <w:t>Захтјев за издавање</w:t>
      </w:r>
    </w:p>
    <w:p w:rsidR="00242235" w:rsidRPr="00242235" w:rsidRDefault="00242235" w:rsidP="00242235">
      <w:pPr>
        <w:jc w:val="center"/>
        <w:rPr>
          <w:b/>
          <w:sz w:val="36"/>
          <w:szCs w:val="32"/>
          <w:lang w:val="sr-Cyrl-RS"/>
        </w:rPr>
      </w:pPr>
      <w:r w:rsidRPr="00242235">
        <w:rPr>
          <w:b/>
          <w:sz w:val="36"/>
          <w:szCs w:val="32"/>
          <w:lang w:val="sr-Cyrl-RS"/>
        </w:rPr>
        <w:t>ДОЗВОЛЕ ЗА ИЗВОЗ – ПРИВРЕМЕНО ИЗНОШЕЊЕ</w:t>
      </w:r>
    </w:p>
    <w:p w:rsidR="00242235" w:rsidRDefault="00242235" w:rsidP="00242235">
      <w:pPr>
        <w:jc w:val="center"/>
        <w:rPr>
          <w:b/>
          <w:sz w:val="28"/>
          <w:lang w:val="sr-Cyrl-RS"/>
        </w:rPr>
      </w:pPr>
      <w:r w:rsidRPr="00242235">
        <w:rPr>
          <w:b/>
          <w:sz w:val="28"/>
          <w:lang w:val="sr-Cyrl-RS"/>
        </w:rPr>
        <w:t>умјетничког дјела</w:t>
      </w:r>
    </w:p>
    <w:p w:rsidR="00242235" w:rsidRPr="003D0B03" w:rsidRDefault="00242235" w:rsidP="00242235">
      <w:pPr>
        <w:jc w:val="center"/>
        <w:rPr>
          <w:b/>
          <w:sz w:val="18"/>
          <w:szCs w:val="18"/>
          <w:lang w:val="sr-Cyrl-RS"/>
        </w:rPr>
      </w:pPr>
    </w:p>
    <w:p w:rsidR="00242235" w:rsidRPr="00772ABF" w:rsidRDefault="00242235" w:rsidP="00242235">
      <w:pPr>
        <w:rPr>
          <w:b/>
          <w:sz w:val="20"/>
          <w:szCs w:val="20"/>
          <w:lang w:val="sr-Cyrl-RS"/>
        </w:rPr>
      </w:pPr>
      <w:r w:rsidRPr="00772ABF">
        <w:rPr>
          <w:b/>
          <w:sz w:val="20"/>
          <w:szCs w:val="20"/>
          <w:lang w:val="sr-Cyrl-RS"/>
        </w:rPr>
        <w:t>Подносилац захтјева – лице које извози умјетничко дјело: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20"/>
        <w:gridCol w:w="1710"/>
        <w:gridCol w:w="3145"/>
      </w:tblGrid>
      <w:tr w:rsidR="00242235" w:rsidRPr="00772ABF" w:rsidTr="00242235">
        <w:tc>
          <w:tcPr>
            <w:tcW w:w="1075" w:type="dxa"/>
          </w:tcPr>
          <w:p w:rsidR="00242235" w:rsidRPr="00772ABF" w:rsidRDefault="00242235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3420" w:type="dxa"/>
          </w:tcPr>
          <w:p w:rsidR="00242235" w:rsidRPr="00772ABF" w:rsidRDefault="00242235" w:rsidP="0024223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242235" w:rsidRPr="00772ABF" w:rsidRDefault="00242235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Телефон</w:t>
            </w:r>
          </w:p>
        </w:tc>
        <w:tc>
          <w:tcPr>
            <w:tcW w:w="3145" w:type="dxa"/>
          </w:tcPr>
          <w:p w:rsidR="00242235" w:rsidRPr="00772ABF" w:rsidRDefault="00242235" w:rsidP="0024223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242235" w:rsidRPr="00772ABF" w:rsidTr="00242235">
        <w:tc>
          <w:tcPr>
            <w:tcW w:w="1075" w:type="dxa"/>
          </w:tcPr>
          <w:p w:rsidR="00242235" w:rsidRPr="00772ABF" w:rsidRDefault="00242235" w:rsidP="003D0B03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3420" w:type="dxa"/>
          </w:tcPr>
          <w:p w:rsidR="00242235" w:rsidRPr="00772ABF" w:rsidRDefault="00242235" w:rsidP="0024223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242235" w:rsidRPr="00772ABF" w:rsidRDefault="00242235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Број лк/пасоша</w:t>
            </w:r>
          </w:p>
        </w:tc>
        <w:tc>
          <w:tcPr>
            <w:tcW w:w="3145" w:type="dxa"/>
          </w:tcPr>
          <w:p w:rsidR="00242235" w:rsidRPr="00772ABF" w:rsidRDefault="00242235" w:rsidP="0024223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242235" w:rsidRPr="00772ABF" w:rsidTr="00242235">
        <w:tc>
          <w:tcPr>
            <w:tcW w:w="1075" w:type="dxa"/>
          </w:tcPr>
          <w:p w:rsidR="00242235" w:rsidRPr="00772ABF" w:rsidRDefault="00242235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3420" w:type="dxa"/>
          </w:tcPr>
          <w:p w:rsidR="00242235" w:rsidRPr="00772ABF" w:rsidRDefault="00242235" w:rsidP="0024223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242235" w:rsidRPr="00772ABF" w:rsidRDefault="00242235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Држава</w:t>
            </w:r>
          </w:p>
        </w:tc>
        <w:tc>
          <w:tcPr>
            <w:tcW w:w="3145" w:type="dxa"/>
          </w:tcPr>
          <w:p w:rsidR="00242235" w:rsidRPr="00772ABF" w:rsidRDefault="00242235" w:rsidP="0024223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242235" w:rsidRPr="00772ABF" w:rsidTr="00242235">
        <w:trPr>
          <w:gridAfter w:val="2"/>
          <w:wAfter w:w="4855" w:type="dxa"/>
        </w:trPr>
        <w:tc>
          <w:tcPr>
            <w:tcW w:w="1075" w:type="dxa"/>
          </w:tcPr>
          <w:p w:rsidR="00242235" w:rsidRPr="00772ABF" w:rsidRDefault="00242235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Мјесто</w:t>
            </w:r>
          </w:p>
        </w:tc>
        <w:tc>
          <w:tcPr>
            <w:tcW w:w="3420" w:type="dxa"/>
          </w:tcPr>
          <w:p w:rsidR="00242235" w:rsidRPr="00772ABF" w:rsidRDefault="00242235" w:rsidP="0024223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242235" w:rsidRPr="00772ABF" w:rsidRDefault="00242235" w:rsidP="00242235">
      <w:pPr>
        <w:jc w:val="center"/>
        <w:rPr>
          <w:b/>
          <w:sz w:val="20"/>
          <w:szCs w:val="20"/>
          <w:lang w:val="sr-Cyrl-RS"/>
        </w:rPr>
      </w:pPr>
    </w:p>
    <w:p w:rsidR="003D0B03" w:rsidRPr="00772ABF" w:rsidRDefault="003D0B03" w:rsidP="003D0B03">
      <w:pPr>
        <w:rPr>
          <w:b/>
          <w:sz w:val="20"/>
          <w:szCs w:val="20"/>
          <w:lang w:val="sr-Cyrl-RS"/>
        </w:rPr>
      </w:pPr>
      <w:r w:rsidRPr="00772ABF">
        <w:rPr>
          <w:b/>
          <w:sz w:val="20"/>
          <w:szCs w:val="20"/>
          <w:lang w:val="sr-Cyrl-RS"/>
        </w:rPr>
        <w:t>Подаци о власнику умјетничког дјела: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20"/>
        <w:gridCol w:w="1710"/>
        <w:gridCol w:w="3145"/>
      </w:tblGrid>
      <w:tr w:rsidR="003D0B03" w:rsidRPr="00772ABF" w:rsidTr="003D0B03">
        <w:tc>
          <w:tcPr>
            <w:tcW w:w="1075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3420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Телефон</w:t>
            </w:r>
          </w:p>
        </w:tc>
        <w:tc>
          <w:tcPr>
            <w:tcW w:w="3145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D0B03" w:rsidRPr="00772ABF" w:rsidTr="003D0B03">
        <w:tc>
          <w:tcPr>
            <w:tcW w:w="1075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3420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Број лк/пасоша</w:t>
            </w:r>
          </w:p>
        </w:tc>
        <w:tc>
          <w:tcPr>
            <w:tcW w:w="3145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D0B03" w:rsidRPr="00772ABF" w:rsidTr="003D0B03">
        <w:tc>
          <w:tcPr>
            <w:tcW w:w="1075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3420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Држава</w:t>
            </w:r>
          </w:p>
        </w:tc>
        <w:tc>
          <w:tcPr>
            <w:tcW w:w="3145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242235" w:rsidRPr="00772ABF" w:rsidRDefault="00242235" w:rsidP="00242235">
      <w:pPr>
        <w:rPr>
          <w:b/>
          <w:sz w:val="20"/>
          <w:szCs w:val="20"/>
          <w:lang w:val="sr-Cyrl-RS"/>
        </w:rPr>
      </w:pPr>
    </w:p>
    <w:p w:rsidR="003D0B03" w:rsidRPr="00772ABF" w:rsidRDefault="003D0B03" w:rsidP="00242235">
      <w:pPr>
        <w:rPr>
          <w:b/>
          <w:sz w:val="20"/>
          <w:szCs w:val="20"/>
          <w:lang w:val="sr-Cyrl-RS"/>
        </w:rPr>
      </w:pPr>
      <w:r w:rsidRPr="00772ABF">
        <w:rPr>
          <w:b/>
          <w:sz w:val="20"/>
          <w:szCs w:val="20"/>
          <w:lang w:val="sr-Cyrl-RS"/>
        </w:rPr>
        <w:t>Подаци о дестинацији извоза – привременог изношења: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20"/>
        <w:gridCol w:w="1710"/>
        <w:gridCol w:w="3145"/>
      </w:tblGrid>
      <w:tr w:rsidR="003D0B03" w:rsidRPr="00772ABF" w:rsidTr="00700268">
        <w:tc>
          <w:tcPr>
            <w:tcW w:w="1075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3420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Телефон</w:t>
            </w:r>
          </w:p>
        </w:tc>
        <w:tc>
          <w:tcPr>
            <w:tcW w:w="3145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D0B03" w:rsidRPr="00772ABF" w:rsidTr="00700268">
        <w:tc>
          <w:tcPr>
            <w:tcW w:w="1075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3420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Број лк/пасоша</w:t>
            </w:r>
          </w:p>
        </w:tc>
        <w:tc>
          <w:tcPr>
            <w:tcW w:w="3145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D0B03" w:rsidRPr="00772ABF" w:rsidTr="00700268">
        <w:tc>
          <w:tcPr>
            <w:tcW w:w="1075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3420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Држава</w:t>
            </w:r>
          </w:p>
        </w:tc>
        <w:tc>
          <w:tcPr>
            <w:tcW w:w="3145" w:type="dxa"/>
          </w:tcPr>
          <w:p w:rsidR="003D0B03" w:rsidRPr="00772ABF" w:rsidRDefault="003D0B03" w:rsidP="00700268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3D0B03" w:rsidRPr="00772ABF" w:rsidRDefault="003D0B03" w:rsidP="00242235">
      <w:pPr>
        <w:rPr>
          <w:b/>
          <w:sz w:val="20"/>
          <w:szCs w:val="20"/>
          <w:lang w:val="sr-Cyrl-RS"/>
        </w:rPr>
      </w:pPr>
    </w:p>
    <w:p w:rsidR="003D0B03" w:rsidRPr="00772ABF" w:rsidRDefault="003D0B03" w:rsidP="00242235">
      <w:pPr>
        <w:rPr>
          <w:b/>
          <w:sz w:val="20"/>
          <w:szCs w:val="20"/>
          <w:lang w:val="sr-Cyrl-RS"/>
        </w:rPr>
      </w:pPr>
      <w:r w:rsidRPr="00772ABF">
        <w:rPr>
          <w:b/>
          <w:sz w:val="20"/>
          <w:szCs w:val="20"/>
          <w:lang w:val="sr-Cyrl-RS"/>
        </w:rPr>
        <w:t>Подаци о умјетничком дјелу: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3D0B03" w:rsidRPr="00772ABF" w:rsidTr="003D0B03">
        <w:tc>
          <w:tcPr>
            <w:tcW w:w="386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Назив дјела</w:t>
            </w:r>
          </w:p>
        </w:tc>
        <w:tc>
          <w:tcPr>
            <w:tcW w:w="548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D0B03" w:rsidRPr="00772ABF" w:rsidTr="003D0B03">
        <w:tc>
          <w:tcPr>
            <w:tcW w:w="3865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Аутор</w:t>
            </w:r>
          </w:p>
        </w:tc>
        <w:tc>
          <w:tcPr>
            <w:tcW w:w="548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D0B03" w:rsidRPr="00772ABF" w:rsidTr="003D0B03">
        <w:tc>
          <w:tcPr>
            <w:tcW w:w="386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Техника којом је дјело рађено</w:t>
            </w:r>
          </w:p>
        </w:tc>
        <w:tc>
          <w:tcPr>
            <w:tcW w:w="548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D0B03" w:rsidRPr="00772ABF" w:rsidTr="003D0B03">
        <w:tc>
          <w:tcPr>
            <w:tcW w:w="386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Димензије</w:t>
            </w:r>
          </w:p>
        </w:tc>
        <w:tc>
          <w:tcPr>
            <w:tcW w:w="548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D0B03" w:rsidRPr="00772ABF" w:rsidTr="003D0B03">
        <w:tc>
          <w:tcPr>
            <w:tcW w:w="386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Основ посједовања дјела</w:t>
            </w:r>
          </w:p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(куповина, поклон, ауторски рад)</w:t>
            </w:r>
          </w:p>
        </w:tc>
        <w:tc>
          <w:tcPr>
            <w:tcW w:w="548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D0B03" w:rsidRPr="00772ABF" w:rsidTr="003D0B03">
        <w:tc>
          <w:tcPr>
            <w:tcW w:w="3865" w:type="dxa"/>
          </w:tcPr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Сврха извоза/привременог изношења (продаја, поклон, изложба и сл.)</w:t>
            </w:r>
          </w:p>
        </w:tc>
        <w:tc>
          <w:tcPr>
            <w:tcW w:w="548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D0B03" w:rsidRPr="00772ABF" w:rsidTr="003D0B03">
        <w:tc>
          <w:tcPr>
            <w:tcW w:w="386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Начин транспорта</w:t>
            </w:r>
          </w:p>
          <w:p w:rsidR="003D0B03" w:rsidRPr="00772ABF" w:rsidRDefault="003D0B03" w:rsidP="003D0B03">
            <w:pPr>
              <w:rPr>
                <w:b/>
                <w:sz w:val="20"/>
                <w:szCs w:val="20"/>
                <w:lang w:val="sr-Cyrl-RS"/>
              </w:rPr>
            </w:pPr>
            <w:r w:rsidRPr="00772ABF">
              <w:rPr>
                <w:b/>
                <w:sz w:val="20"/>
                <w:szCs w:val="20"/>
                <w:lang w:val="sr-Cyrl-RS"/>
              </w:rPr>
              <w:t>(уколико се дјело транспортује преко посредничких компанија дати податке о превозном средству и компанији која ће да обави транспорт)</w:t>
            </w:r>
          </w:p>
        </w:tc>
        <w:tc>
          <w:tcPr>
            <w:tcW w:w="5485" w:type="dxa"/>
          </w:tcPr>
          <w:p w:rsidR="003D0B03" w:rsidRPr="00772ABF" w:rsidRDefault="003D0B03" w:rsidP="00242235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3D0B03" w:rsidRPr="00772ABF" w:rsidRDefault="003D0B03" w:rsidP="00242235">
      <w:pPr>
        <w:rPr>
          <w:b/>
          <w:sz w:val="20"/>
          <w:szCs w:val="20"/>
          <w:lang w:val="sr-Cyrl-RS"/>
        </w:rPr>
      </w:pPr>
    </w:p>
    <w:p w:rsidR="003D0B03" w:rsidRPr="00772ABF" w:rsidRDefault="003D0B03" w:rsidP="00242235">
      <w:pPr>
        <w:rPr>
          <w:b/>
          <w:sz w:val="18"/>
          <w:szCs w:val="18"/>
          <w:lang w:val="sr-Cyrl-RS"/>
        </w:rPr>
      </w:pPr>
      <w:r w:rsidRPr="00772ABF">
        <w:rPr>
          <w:b/>
          <w:sz w:val="18"/>
          <w:szCs w:val="18"/>
          <w:lang w:val="sr-Cyrl-RS"/>
        </w:rPr>
        <w:t>Уз захтјев, обавезно на увид донијети и умјетничко дјело.</w:t>
      </w:r>
    </w:p>
    <w:p w:rsidR="003D0B03" w:rsidRPr="00772ABF" w:rsidRDefault="003D0B03" w:rsidP="00242235">
      <w:pPr>
        <w:rPr>
          <w:b/>
          <w:sz w:val="18"/>
          <w:szCs w:val="18"/>
          <w:lang w:val="sr-Cyrl-RS"/>
        </w:rPr>
      </w:pPr>
      <w:r w:rsidRPr="00772ABF">
        <w:rPr>
          <w:b/>
          <w:sz w:val="18"/>
          <w:szCs w:val="18"/>
          <w:lang w:val="sr-Cyrl-RS"/>
        </w:rPr>
        <w:t>Захтјев ће бити ријешен у року од 30 дана од дана подношења.</w:t>
      </w:r>
    </w:p>
    <w:p w:rsidR="003D0B03" w:rsidRPr="00772ABF" w:rsidRDefault="003D0B03" w:rsidP="003D0B03">
      <w:pPr>
        <w:ind w:right="-360"/>
        <w:rPr>
          <w:b/>
          <w:sz w:val="18"/>
          <w:szCs w:val="18"/>
          <w:lang w:val="sr-Cyrl-RS"/>
        </w:rPr>
      </w:pPr>
      <w:r w:rsidRPr="00772ABF">
        <w:rPr>
          <w:b/>
          <w:sz w:val="18"/>
          <w:szCs w:val="18"/>
          <w:lang w:val="sr-Cyrl-RS"/>
        </w:rPr>
        <w:t>Жалба на рјешење може да се изјави Министар</w:t>
      </w:r>
      <w:r w:rsidR="00772ABF">
        <w:rPr>
          <w:b/>
          <w:sz w:val="18"/>
          <w:szCs w:val="18"/>
          <w:lang w:val="sr-Cyrl-RS"/>
        </w:rPr>
        <w:t>с</w:t>
      </w:r>
      <w:r w:rsidRPr="00772ABF">
        <w:rPr>
          <w:b/>
          <w:sz w:val="18"/>
          <w:szCs w:val="18"/>
          <w:lang w:val="sr-Cyrl-RS"/>
        </w:rPr>
        <w:t>тву просвјете и културе у року од 15 дана од дана пријема рјешења.</w:t>
      </w:r>
    </w:p>
    <w:p w:rsidR="003D0B03" w:rsidRPr="00772ABF" w:rsidRDefault="003D0B03" w:rsidP="003D0B03">
      <w:pPr>
        <w:ind w:right="-360"/>
        <w:rPr>
          <w:b/>
          <w:sz w:val="20"/>
          <w:szCs w:val="20"/>
          <w:lang w:val="sr-Cyrl-RS"/>
        </w:rPr>
      </w:pPr>
    </w:p>
    <w:p w:rsidR="00C5417F" w:rsidRDefault="00C5417F" w:rsidP="003D0B03">
      <w:pPr>
        <w:ind w:right="-360"/>
        <w:rPr>
          <w:b/>
          <w:sz w:val="20"/>
          <w:szCs w:val="20"/>
          <w:lang w:val="sr-Cyrl-RS"/>
        </w:rPr>
      </w:pPr>
    </w:p>
    <w:p w:rsidR="003D0B03" w:rsidRPr="00772ABF" w:rsidRDefault="003D0B03" w:rsidP="003D0B03">
      <w:pPr>
        <w:ind w:right="-360"/>
        <w:rPr>
          <w:b/>
          <w:sz w:val="20"/>
          <w:szCs w:val="20"/>
          <w:lang w:val="sr-Cyrl-RS"/>
        </w:rPr>
      </w:pPr>
      <w:bookmarkStart w:id="0" w:name="_GoBack"/>
      <w:bookmarkEnd w:id="0"/>
      <w:r w:rsidRPr="00772ABF">
        <w:rPr>
          <w:b/>
          <w:sz w:val="20"/>
          <w:szCs w:val="20"/>
          <w:lang w:val="sr-Cyrl-RS"/>
        </w:rPr>
        <w:t>Мјесто и датум:</w:t>
      </w:r>
      <w:r w:rsidR="00BE2F7B" w:rsidRPr="00772ABF">
        <w:rPr>
          <w:b/>
          <w:sz w:val="20"/>
          <w:szCs w:val="20"/>
          <w:lang w:val="sr-Cyrl-RS"/>
        </w:rPr>
        <w:tab/>
      </w:r>
      <w:r w:rsidR="00BE2F7B" w:rsidRPr="00772ABF">
        <w:rPr>
          <w:b/>
          <w:sz w:val="20"/>
          <w:szCs w:val="20"/>
          <w:lang w:val="sr-Cyrl-RS"/>
        </w:rPr>
        <w:tab/>
      </w:r>
      <w:r w:rsidR="00BE2F7B" w:rsidRPr="00772ABF">
        <w:rPr>
          <w:b/>
          <w:sz w:val="20"/>
          <w:szCs w:val="20"/>
          <w:lang w:val="sr-Cyrl-RS"/>
        </w:rPr>
        <w:tab/>
      </w:r>
      <w:r w:rsidR="00BE2F7B" w:rsidRPr="00772ABF">
        <w:rPr>
          <w:b/>
          <w:sz w:val="20"/>
          <w:szCs w:val="20"/>
          <w:lang w:val="sr-Cyrl-RS"/>
        </w:rPr>
        <w:tab/>
      </w:r>
      <w:r w:rsidR="00BE2F7B" w:rsidRPr="00772ABF">
        <w:rPr>
          <w:b/>
          <w:sz w:val="20"/>
          <w:szCs w:val="20"/>
          <w:lang w:val="sr-Cyrl-RS"/>
        </w:rPr>
        <w:tab/>
      </w:r>
      <w:r w:rsidR="00BE2F7B" w:rsidRPr="00772ABF">
        <w:rPr>
          <w:b/>
          <w:sz w:val="20"/>
          <w:szCs w:val="20"/>
          <w:lang w:val="sr-Cyrl-RS"/>
        </w:rPr>
        <w:tab/>
      </w:r>
      <w:r w:rsidR="00BE2F7B" w:rsidRPr="00772ABF">
        <w:rPr>
          <w:b/>
          <w:sz w:val="20"/>
          <w:szCs w:val="20"/>
          <w:lang w:val="sr-Cyrl-RS"/>
        </w:rPr>
        <w:tab/>
        <w:t>Потпис подносиоца захтјева:</w:t>
      </w:r>
    </w:p>
    <w:p w:rsidR="003D0B03" w:rsidRDefault="003D0B03" w:rsidP="003D0B03">
      <w:pPr>
        <w:ind w:right="-360"/>
        <w:rPr>
          <w:b/>
          <w:sz w:val="18"/>
          <w:szCs w:val="18"/>
          <w:lang w:val="sr-Cyrl-RS"/>
        </w:rPr>
      </w:pPr>
    </w:p>
    <w:p w:rsidR="00BE2F7B" w:rsidRPr="003D0B03" w:rsidRDefault="00BE2F7B" w:rsidP="003D0B03">
      <w:pPr>
        <w:ind w:right="-360"/>
        <w:rPr>
          <w:b/>
          <w:sz w:val="18"/>
          <w:szCs w:val="18"/>
          <w:lang w:val="sr-Cyrl-RS"/>
        </w:rPr>
      </w:pPr>
      <w:r>
        <w:rPr>
          <w:b/>
          <w:sz w:val="18"/>
          <w:szCs w:val="18"/>
          <w:lang w:val="sr-Cyrl-RS"/>
        </w:rPr>
        <w:t>___________________________                                                                             __________________________________________</w:t>
      </w:r>
    </w:p>
    <w:sectPr w:rsidR="00BE2F7B" w:rsidRPr="003D0B03" w:rsidSect="00772AB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7B"/>
    <w:rsid w:val="0021367B"/>
    <w:rsid w:val="00242235"/>
    <w:rsid w:val="003D0B03"/>
    <w:rsid w:val="006E1DCA"/>
    <w:rsid w:val="00772ABF"/>
    <w:rsid w:val="009643BD"/>
    <w:rsid w:val="00BE2F7B"/>
    <w:rsid w:val="00C5417F"/>
    <w:rsid w:val="00C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8E588-F5D9-4313-B90F-8A1ECDC8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67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Covickovic</dc:creator>
  <cp:keywords>dozvola za izvoz;zahtjev;izvoz</cp:keywords>
  <dc:description/>
  <cp:lastModifiedBy>Mirjana Covickovic</cp:lastModifiedBy>
  <cp:revision>4</cp:revision>
  <cp:lastPrinted>2019-03-14T09:32:00Z</cp:lastPrinted>
  <dcterms:created xsi:type="dcterms:W3CDTF">2019-03-14T09:30:00Z</dcterms:created>
  <dcterms:modified xsi:type="dcterms:W3CDTF">2019-03-14T09:38:00Z</dcterms:modified>
</cp:coreProperties>
</file>